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59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315" w:firstLine="0"/>
        <w:jc w:val="center"/>
        <w:rPr>
          <w:rFonts w:ascii="Helvetica" w:hAnsi="Helvetica" w:eastAsia="Helvetica" w:cs="Helvetica"/>
          <w:i w:val="0"/>
          <w:iCs w:val="0"/>
          <w:caps w:val="0"/>
          <w:color w:val="303133"/>
          <w:spacing w:val="0"/>
          <w:sz w:val="21"/>
          <w:szCs w:val="21"/>
          <w:u w:val="none"/>
        </w:rPr>
      </w:pPr>
      <w:bookmarkStart w:id="0" w:name="_GoBack"/>
      <w:r>
        <w:rPr>
          <w:rStyle w:val="9"/>
          <w:rFonts w:hint="eastAsia" w:ascii="仿宋" w:hAnsi="仿宋" w:eastAsia="仿宋" w:cs="仿宋"/>
          <w:b/>
          <w:bCs/>
          <w:i w:val="0"/>
          <w:iCs w:val="0"/>
          <w:caps w:val="0"/>
          <w:color w:val="303133"/>
          <w:spacing w:val="0"/>
          <w:kern w:val="0"/>
          <w:sz w:val="32"/>
          <w:szCs w:val="32"/>
          <w:u w:val="none"/>
          <w:lang w:val="en-US" w:eastAsia="zh-CN" w:bidi="ar"/>
        </w:rPr>
        <w:t>怀远县农村饮用水水表采购项目</w:t>
      </w:r>
      <w:bookmarkEnd w:id="0"/>
      <w:r>
        <w:rPr>
          <w:rStyle w:val="9"/>
          <w:rFonts w:hint="eastAsia" w:ascii="仿宋" w:hAnsi="仿宋" w:eastAsia="仿宋" w:cs="仿宋"/>
          <w:b/>
          <w:bCs/>
          <w:i w:val="0"/>
          <w:iCs w:val="0"/>
          <w:caps w:val="0"/>
          <w:color w:val="303133"/>
          <w:spacing w:val="0"/>
          <w:kern w:val="0"/>
          <w:sz w:val="32"/>
          <w:szCs w:val="32"/>
          <w:u w:val="none"/>
          <w:lang w:val="en-US" w:eastAsia="zh-CN" w:bidi="ar"/>
        </w:rPr>
        <w:t>流标公告</w:t>
      </w:r>
    </w:p>
    <w:p w14:paraId="592B7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i w:val="0"/>
          <w:iCs w:val="0"/>
          <w:caps w:val="0"/>
          <w:color w:val="303133"/>
          <w:spacing w:val="0"/>
          <w:sz w:val="21"/>
          <w:szCs w:val="21"/>
          <w:u w:val="none"/>
        </w:rPr>
      </w:pPr>
      <w:r>
        <w:rPr>
          <w:rFonts w:hint="eastAsia" w:ascii="仿宋" w:hAnsi="仿宋" w:eastAsia="仿宋" w:cs="仿宋"/>
          <w:i w:val="0"/>
          <w:iCs w:val="0"/>
          <w:caps w:val="0"/>
          <w:color w:val="303133"/>
          <w:spacing w:val="0"/>
          <w:kern w:val="0"/>
          <w:sz w:val="36"/>
          <w:szCs w:val="36"/>
          <w:u w:val="none"/>
          <w:lang w:val="en-US" w:eastAsia="zh-CN" w:bidi="ar"/>
        </w:rPr>
        <w:t> </w:t>
      </w:r>
    </w:p>
    <w:p w14:paraId="5A71F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i w:val="0"/>
          <w:iCs w:val="0"/>
          <w:caps w:val="0"/>
          <w:color w:val="303133"/>
          <w:spacing w:val="0"/>
          <w:kern w:val="0"/>
          <w:sz w:val="28"/>
          <w:szCs w:val="28"/>
          <w:u w:val="none"/>
          <w:lang w:val="en-US" w:eastAsia="zh-CN" w:bidi="ar"/>
        </w:rPr>
      </w:pPr>
      <w:r>
        <w:rPr>
          <w:rFonts w:hint="eastAsia" w:ascii="仿宋" w:hAnsi="仿宋" w:eastAsia="仿宋" w:cs="仿宋"/>
          <w:i w:val="0"/>
          <w:iCs w:val="0"/>
          <w:caps w:val="0"/>
          <w:color w:val="303133"/>
          <w:spacing w:val="0"/>
          <w:kern w:val="0"/>
          <w:sz w:val="28"/>
          <w:szCs w:val="28"/>
          <w:u w:val="none"/>
          <w:lang w:val="en-US" w:eastAsia="zh-CN" w:bidi="ar"/>
        </w:rPr>
        <w:t>安徽鑫宸博晟工程咨询有限公司受怀远县大禹水务集团有限公司的委托，于</w:t>
      </w:r>
      <w:r>
        <w:rPr>
          <w:rFonts w:hint="eastAsia" w:ascii="仿宋" w:hAnsi="仿宋" w:eastAsia="仿宋" w:cs="仿宋"/>
          <w:color w:val="auto"/>
          <w:sz w:val="28"/>
          <w:szCs w:val="32"/>
          <w:u w:val="none"/>
        </w:rPr>
        <w:t>20</w:t>
      </w:r>
      <w:r>
        <w:rPr>
          <w:rFonts w:hint="eastAsia" w:ascii="仿宋" w:hAnsi="仿宋" w:eastAsia="仿宋" w:cs="仿宋"/>
          <w:color w:val="auto"/>
          <w:sz w:val="28"/>
          <w:szCs w:val="32"/>
          <w:u w:val="none"/>
          <w:lang w:val="en-US" w:eastAsia="zh-CN"/>
        </w:rPr>
        <w:t>25</w:t>
      </w:r>
      <w:r>
        <w:rPr>
          <w:rFonts w:hint="eastAsia" w:ascii="仿宋" w:hAnsi="仿宋" w:eastAsia="仿宋" w:cs="仿宋"/>
          <w:color w:val="auto"/>
          <w:sz w:val="28"/>
          <w:szCs w:val="32"/>
          <w:u w:val="none"/>
        </w:rPr>
        <w:t>年</w:t>
      </w:r>
      <w:r>
        <w:rPr>
          <w:rFonts w:hint="eastAsia" w:ascii="仿宋" w:hAnsi="仿宋" w:eastAsia="仿宋" w:cs="仿宋"/>
          <w:color w:val="auto"/>
          <w:sz w:val="28"/>
          <w:szCs w:val="32"/>
          <w:u w:val="none"/>
          <w:lang w:val="en-US" w:eastAsia="zh-CN"/>
        </w:rPr>
        <w:t>05</w:t>
      </w:r>
      <w:r>
        <w:rPr>
          <w:rFonts w:hint="eastAsia" w:ascii="仿宋" w:hAnsi="仿宋" w:eastAsia="仿宋" w:cs="仿宋"/>
          <w:color w:val="auto"/>
          <w:sz w:val="28"/>
          <w:szCs w:val="32"/>
          <w:u w:val="none"/>
        </w:rPr>
        <w:t>月</w:t>
      </w:r>
      <w:r>
        <w:rPr>
          <w:rFonts w:hint="eastAsia" w:ascii="仿宋" w:hAnsi="仿宋" w:eastAsia="仿宋" w:cs="仿宋"/>
          <w:color w:val="auto"/>
          <w:sz w:val="28"/>
          <w:szCs w:val="32"/>
          <w:u w:val="none"/>
          <w:lang w:val="en-US" w:eastAsia="zh-CN"/>
        </w:rPr>
        <w:t>22</w:t>
      </w:r>
      <w:r>
        <w:rPr>
          <w:rFonts w:hint="eastAsia" w:ascii="仿宋" w:hAnsi="仿宋" w:eastAsia="仿宋" w:cs="仿宋"/>
          <w:color w:val="auto"/>
          <w:sz w:val="28"/>
          <w:szCs w:val="32"/>
          <w:u w:val="none"/>
        </w:rPr>
        <w:t>日</w:t>
      </w:r>
      <w:r>
        <w:rPr>
          <w:rFonts w:hint="eastAsia" w:ascii="仿宋" w:hAnsi="仿宋" w:eastAsia="仿宋" w:cs="仿宋"/>
          <w:i w:val="0"/>
          <w:iCs w:val="0"/>
          <w:caps w:val="0"/>
          <w:color w:val="303133"/>
          <w:spacing w:val="0"/>
          <w:kern w:val="0"/>
          <w:sz w:val="28"/>
          <w:szCs w:val="28"/>
          <w:u w:val="none"/>
          <w:lang w:val="en-US" w:eastAsia="zh-CN" w:bidi="ar"/>
        </w:rPr>
        <w:t>发布采购公告，对怀远县农村饮用水水表采购项目（项目编号：</w:t>
      </w:r>
      <w:r>
        <w:rPr>
          <w:rFonts w:hint="eastAsia" w:ascii="仿宋" w:hAnsi="仿宋" w:eastAsia="仿宋" w:cs="仿宋"/>
          <w:sz w:val="28"/>
          <w:szCs w:val="28"/>
          <w:highlight w:val="none"/>
          <w:lang w:eastAsia="zh-CN"/>
        </w:rPr>
        <w:t>XCBS-2025-CG-00</w:t>
      </w:r>
      <w:r>
        <w:rPr>
          <w:rFonts w:hint="eastAsia" w:ascii="仿宋" w:hAnsi="仿宋" w:eastAsia="仿宋" w:cs="仿宋"/>
          <w:sz w:val="28"/>
          <w:szCs w:val="28"/>
          <w:highlight w:val="none"/>
          <w:lang w:val="en-US" w:eastAsia="zh-CN"/>
        </w:rPr>
        <w:t>6</w:t>
      </w:r>
      <w:r>
        <w:rPr>
          <w:rFonts w:hint="eastAsia" w:ascii="仿宋" w:hAnsi="仿宋" w:eastAsia="仿宋" w:cs="仿宋"/>
          <w:i w:val="0"/>
          <w:iCs w:val="0"/>
          <w:caps w:val="0"/>
          <w:color w:val="303133"/>
          <w:spacing w:val="0"/>
          <w:kern w:val="0"/>
          <w:sz w:val="28"/>
          <w:szCs w:val="28"/>
          <w:u w:val="none"/>
          <w:lang w:val="en-US" w:eastAsia="zh-CN" w:bidi="ar"/>
        </w:rPr>
        <w:t>）进行谈判，于2025</w:t>
      </w:r>
      <w:r>
        <w:rPr>
          <w:rFonts w:hint="eastAsia" w:ascii="仿宋" w:hAnsi="仿宋" w:eastAsia="仿宋" w:cs="仿宋"/>
          <w:i w:val="0"/>
          <w:iCs w:val="0"/>
          <w:caps w:val="0"/>
          <w:color w:val="303133"/>
          <w:spacing w:val="0"/>
          <w:kern w:val="0"/>
          <w:sz w:val="28"/>
          <w:szCs w:val="28"/>
          <w:u w:val="none"/>
          <w:lang w:val="en-US" w:eastAsia="zh-CN" w:bidi="ar"/>
        </w:rPr>
        <w:t>年05月28日09时30分开标。该项目因故流标。</w:t>
      </w:r>
    </w:p>
    <w:p w14:paraId="2B33D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仿宋" w:hAnsi="仿宋" w:eastAsia="仿宋" w:cs="仿宋"/>
          <w:i w:val="0"/>
          <w:iCs w:val="0"/>
          <w:caps w:val="0"/>
          <w:color w:val="303133"/>
          <w:spacing w:val="0"/>
          <w:kern w:val="0"/>
          <w:sz w:val="28"/>
          <w:szCs w:val="28"/>
          <w:u w:val="none"/>
          <w:lang w:val="en-US" w:eastAsia="zh-CN" w:bidi="ar"/>
        </w:rPr>
      </w:pPr>
      <w:r>
        <w:rPr>
          <w:rFonts w:hint="eastAsia" w:ascii="仿宋" w:hAnsi="仿宋" w:eastAsia="仿宋" w:cs="仿宋"/>
          <w:i w:val="0"/>
          <w:iCs w:val="0"/>
          <w:caps w:val="0"/>
          <w:color w:val="303133"/>
          <w:spacing w:val="0"/>
          <w:kern w:val="0"/>
          <w:sz w:val="28"/>
          <w:szCs w:val="28"/>
          <w:u w:val="none"/>
          <w:lang w:val="en-US" w:eastAsia="zh-CN" w:bidi="ar"/>
        </w:rPr>
        <w:t>流标原因：截止投标截止时间</w:t>
      </w:r>
      <w:r>
        <w:rPr>
          <w:rFonts w:hint="eastAsia" w:ascii="仿宋" w:hAnsi="仿宋" w:eastAsia="仿宋" w:cs="仿宋"/>
          <w:i w:val="0"/>
          <w:iCs w:val="0"/>
          <w:caps w:val="0"/>
          <w:color w:val="303133"/>
          <w:spacing w:val="0"/>
          <w:kern w:val="0"/>
          <w:sz w:val="28"/>
          <w:szCs w:val="28"/>
          <w:u w:val="none"/>
          <w:lang w:val="en-US" w:eastAsia="zh-CN" w:bidi="ar"/>
        </w:rPr>
        <w:t>，递交响应文件的供应商不足三家，项目流标。</w:t>
      </w:r>
    </w:p>
    <w:p w14:paraId="27F7A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Helvetica" w:hAnsi="Helvetica" w:eastAsia="Helvetica" w:cs="Helvetica"/>
          <w:i w:val="0"/>
          <w:iCs w:val="0"/>
          <w:caps w:val="0"/>
          <w:color w:val="303133"/>
          <w:spacing w:val="0"/>
          <w:sz w:val="21"/>
          <w:szCs w:val="21"/>
          <w:u w:val="none"/>
        </w:rPr>
      </w:pPr>
      <w:r>
        <w:rPr>
          <w:rFonts w:hint="eastAsia" w:ascii="仿宋" w:hAnsi="仿宋" w:eastAsia="仿宋" w:cs="仿宋"/>
          <w:i w:val="0"/>
          <w:iCs w:val="0"/>
          <w:caps w:val="0"/>
          <w:color w:val="303133"/>
          <w:spacing w:val="0"/>
          <w:kern w:val="0"/>
          <w:sz w:val="28"/>
          <w:szCs w:val="28"/>
          <w:u w:val="none"/>
          <w:lang w:val="en-US" w:eastAsia="zh-CN" w:bidi="ar"/>
        </w:rPr>
        <w:t> </w:t>
      </w:r>
    </w:p>
    <w:p w14:paraId="459E9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Helvetica" w:hAnsi="Helvetica" w:eastAsia="Helvetica" w:cs="Helvetica"/>
          <w:i w:val="0"/>
          <w:iCs w:val="0"/>
          <w:caps w:val="0"/>
          <w:color w:val="303133"/>
          <w:spacing w:val="0"/>
          <w:sz w:val="21"/>
          <w:szCs w:val="21"/>
          <w:u w:val="none"/>
        </w:rPr>
      </w:pPr>
      <w:r>
        <w:rPr>
          <w:rFonts w:hint="eastAsia" w:ascii="仿宋" w:hAnsi="仿宋" w:eastAsia="仿宋" w:cs="仿宋"/>
          <w:i w:val="0"/>
          <w:iCs w:val="0"/>
          <w:caps w:val="0"/>
          <w:color w:val="303133"/>
          <w:spacing w:val="0"/>
          <w:kern w:val="0"/>
          <w:sz w:val="28"/>
          <w:szCs w:val="28"/>
          <w:u w:val="none"/>
          <w:lang w:val="en-US" w:eastAsia="zh-CN" w:bidi="ar"/>
        </w:rPr>
        <w:t>  </w:t>
      </w:r>
    </w:p>
    <w:p w14:paraId="2A3C2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Helvetica" w:hAnsi="Helvetica" w:eastAsia="Helvetica" w:cs="Helvetica"/>
          <w:i w:val="0"/>
          <w:iCs w:val="0"/>
          <w:caps w:val="0"/>
          <w:color w:val="303133"/>
          <w:spacing w:val="0"/>
          <w:sz w:val="21"/>
          <w:szCs w:val="21"/>
          <w:u w:val="none"/>
        </w:rPr>
      </w:pPr>
      <w:r>
        <w:rPr>
          <w:rFonts w:hint="eastAsia" w:ascii="仿宋" w:hAnsi="仿宋" w:eastAsia="仿宋" w:cs="仿宋"/>
          <w:i w:val="0"/>
          <w:iCs w:val="0"/>
          <w:caps w:val="0"/>
          <w:color w:val="303133"/>
          <w:spacing w:val="0"/>
          <w:kern w:val="0"/>
          <w:sz w:val="28"/>
          <w:szCs w:val="28"/>
          <w:u w:val="none"/>
          <w:lang w:val="en-US" w:eastAsia="zh-CN" w:bidi="ar"/>
        </w:rPr>
        <w:t>公告单位：怀远县大禹水务集团有限公司 、安徽鑫宸博晟工程咨询有限公司</w:t>
      </w:r>
    </w:p>
    <w:p w14:paraId="531CE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Helvetica" w:hAnsi="Helvetica" w:eastAsia="Helvetica" w:cs="Helvetica"/>
          <w:i w:val="0"/>
          <w:iCs w:val="0"/>
          <w:caps w:val="0"/>
          <w:color w:val="303133"/>
          <w:spacing w:val="0"/>
          <w:sz w:val="21"/>
          <w:szCs w:val="21"/>
          <w:u w:val="none"/>
        </w:rPr>
      </w:pPr>
      <w:r>
        <w:rPr>
          <w:rFonts w:hint="eastAsia" w:ascii="仿宋" w:hAnsi="仿宋" w:eastAsia="仿宋" w:cs="仿宋"/>
          <w:i w:val="0"/>
          <w:iCs w:val="0"/>
          <w:caps w:val="0"/>
          <w:color w:val="303133"/>
          <w:spacing w:val="0"/>
          <w:kern w:val="0"/>
          <w:sz w:val="28"/>
          <w:szCs w:val="28"/>
          <w:u w:val="none"/>
          <w:lang w:val="en-US" w:eastAsia="zh-CN" w:bidi="ar"/>
        </w:rPr>
        <w:t>2025年05月28日</w:t>
      </w:r>
    </w:p>
    <w:p w14:paraId="5C93E3EB">
      <w:pPr>
        <w:keepNext w:val="0"/>
        <w:keepLines w:val="0"/>
        <w:pageBreakBefore w:val="0"/>
        <w:kinsoku/>
        <w:wordWrap/>
        <w:overflowPunct/>
        <w:topLinePunct w:val="0"/>
        <w:autoSpaceDE/>
        <w:autoSpaceDN/>
        <w:bidi w:val="0"/>
        <w:adjustRightInd/>
        <w:snapToGrid/>
        <w:spacing w:line="560" w:lineRule="exact"/>
        <w:textAlignment w:val="auto"/>
        <w:rPr>
          <w:u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9" w:usb3="00000000" w:csb0="0004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NGQ1NTA1YTg0MzZkYmQ2MDAzNTZhMGNjNDg4MDIifQ=="/>
  </w:docVars>
  <w:rsids>
    <w:rsidRoot w:val="68774F85"/>
    <w:rsid w:val="07442078"/>
    <w:rsid w:val="0A9162F5"/>
    <w:rsid w:val="0ABE495C"/>
    <w:rsid w:val="208B5194"/>
    <w:rsid w:val="24051BA8"/>
    <w:rsid w:val="35B20971"/>
    <w:rsid w:val="379A346B"/>
    <w:rsid w:val="50642410"/>
    <w:rsid w:val="574217CB"/>
    <w:rsid w:val="5CAC1F18"/>
    <w:rsid w:val="64B53CE6"/>
    <w:rsid w:val="68774F85"/>
    <w:rsid w:val="6F2D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firstLineChars="200"/>
    </w:pPr>
  </w:style>
  <w:style w:type="paragraph" w:styleId="3">
    <w:name w:val="Body Text Indent"/>
    <w:basedOn w:val="1"/>
    <w:next w:val="4"/>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6">
    <w:name w:val="Body Text"/>
    <w:basedOn w:val="1"/>
    <w:next w:val="1"/>
    <w:qFormat/>
    <w:uiPriority w:val="0"/>
    <w:rPr>
      <w:rFonts w:ascii="宋体" w:hAnsi="Arial"/>
      <w:sz w:val="2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235</Characters>
  <Lines>0</Lines>
  <Paragraphs>0</Paragraphs>
  <TotalTime>2</TotalTime>
  <ScaleCrop>false</ScaleCrop>
  <LinksUpToDate>false</LinksUpToDate>
  <CharactersWithSpaces>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2023-09-27T07:58:00Z</dcterms:created>
  <dc:creator>E A sports</dc:creator>
  <cp:lastModifiedBy>Miss 馨，</cp:lastModifiedBy>
  <dcterms:modified xsi:type="dcterms:W3CDTF">2025-05-28T02:48:54Z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21A8625FB77349A5AE7A39D8FC99D952_13</vt:lpwstr>
  </property>
  <property fmtid="{D5CDD505-2E9C-101B-9397-08002B2CF9AE}" pid="4" name="KSOTemplateDocerSaveRecord">
    <vt:lpwstr>eyJoZGlkIjoiOWJiMjE2NDcxYzgwMzM5MmVlOWMzZjcyNGIxNDdjM2IiLCJ1c2VySWQiOiIxNTY5ODE0NzkyIn0=</vt:lpwstr>
  </property>
</Properties>
</file>